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0DC6C">
      <w:pPr>
        <w:spacing w:before="76" w:after="0" w:line="240" w:lineRule="auto"/>
        <w:rPr>
          <w:b/>
          <w:color w:val="auto"/>
          <w:sz w:val="20"/>
        </w:rPr>
      </w:pPr>
    </w:p>
    <w:tbl>
      <w:tblPr>
        <w:tblStyle w:val="9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341"/>
        <w:gridCol w:w="2339"/>
        <w:gridCol w:w="3120"/>
      </w:tblGrid>
      <w:tr w14:paraId="04CE2A3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560" w:type="dxa"/>
            <w:vMerge w:val="restart"/>
          </w:tcPr>
          <w:p w14:paraId="004926CA">
            <w:pPr>
              <w:pStyle w:val="14"/>
              <w:spacing w:before="0"/>
              <w:ind w:left="-1100" w:leftChars="-500" w:firstLine="0" w:firstLineChars="0"/>
              <w:rPr>
                <w:i/>
                <w:color w:val="auto"/>
                <w:sz w:val="14"/>
              </w:rPr>
            </w:pPr>
            <w:r>
              <w:rPr>
                <w:color w:val="auto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-191135</wp:posOffset>
                  </wp:positionV>
                  <wp:extent cx="978535" cy="1197610"/>
                  <wp:effectExtent l="0" t="0" r="12065" b="2540"/>
                  <wp:wrapSquare wrapText="bothSides"/>
                  <wp:docPr id="3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0" w:type="dxa"/>
            <w:gridSpan w:val="3"/>
            <w:shd w:val="clear" w:color="auto" w:fill="EFEFEF"/>
            <w:vAlign w:val="top"/>
          </w:tcPr>
          <w:p w14:paraId="6612F9A5">
            <w:pPr>
              <w:pStyle w:val="14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39CE083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560" w:type="dxa"/>
            <w:vMerge w:val="continue"/>
            <w:tcBorders>
              <w:top w:val="nil"/>
            </w:tcBorders>
          </w:tcPr>
          <w:p w14:paraId="7F4538B6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800" w:type="dxa"/>
            <w:gridSpan w:val="3"/>
            <w:shd w:val="clear" w:color="auto" w:fill="EFEFEF"/>
            <w:vAlign w:val="top"/>
          </w:tcPr>
          <w:p w14:paraId="34C79579">
            <w:pPr>
              <w:pStyle w:val="14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59C4AEE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0" w:type="dxa"/>
            <w:vMerge w:val="continue"/>
            <w:tcBorders>
              <w:top w:val="nil"/>
            </w:tcBorders>
          </w:tcPr>
          <w:p w14:paraId="1D4CDE6D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FEFEF"/>
            <w:vAlign w:val="top"/>
          </w:tcPr>
          <w:p w14:paraId="2AA6569D">
            <w:pPr>
              <w:pStyle w:val="14"/>
              <w:ind w:left="769" w:leftChars="44" w:right="0" w:rightChars="0" w:hanging="672" w:hangingChars="400"/>
              <w:rPr>
                <w:rFonts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9" w:type="dxa"/>
            <w:gridSpan w:val="2"/>
            <w:shd w:val="clear" w:color="auto" w:fill="EFEFEF"/>
            <w:vAlign w:val="top"/>
          </w:tcPr>
          <w:p w14:paraId="4324DFE5">
            <w:pPr>
              <w:pStyle w:val="14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1747B724">
            <w:pPr>
              <w:pStyle w:val="14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6D466A71">
            <w:pPr>
              <w:pStyle w:val="14"/>
              <w:spacing w:before="6"/>
              <w:ind w:left="103" w:leftChars="0" w:right="0" w:rightChars="0"/>
              <w:rPr>
                <w:rFonts w:ascii="Times New Roman" w:hAnsi="Times New Roman" w:eastAsia="Times New Roman" w:cs="Times New Roman"/>
                <w:i/>
                <w:color w:val="auto"/>
                <w:sz w:val="16"/>
                <w:szCs w:val="16"/>
                <w:lang w:val="ro-RO" w:eastAsia="en-US" w:bidi="ar-SA"/>
              </w:rPr>
            </w:pPr>
          </w:p>
        </w:tc>
      </w:tr>
      <w:tr w14:paraId="4FC6673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560" w:type="dxa"/>
            <w:vMerge w:val="continue"/>
            <w:tcBorders>
              <w:top w:val="nil"/>
            </w:tcBorders>
          </w:tcPr>
          <w:p w14:paraId="20F8A0E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80" w:type="dxa"/>
            <w:gridSpan w:val="2"/>
            <w:shd w:val="clear" w:color="auto" w:fill="EFEFEF"/>
            <w:vAlign w:val="top"/>
          </w:tcPr>
          <w:p w14:paraId="4A7583D4">
            <w:pPr>
              <w:pStyle w:val="14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20" w:type="dxa"/>
            <w:shd w:val="clear" w:color="auto" w:fill="EFEFEF"/>
            <w:vAlign w:val="top"/>
          </w:tcPr>
          <w:p w14:paraId="278C9122">
            <w:pPr>
              <w:pStyle w:val="14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00B2DC8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60" w:type="dxa"/>
            <w:gridSpan w:val="4"/>
            <w:shd w:val="clear" w:color="auto" w:fill="EFEFEF"/>
          </w:tcPr>
          <w:p w14:paraId="78D9D344">
            <w:pPr>
              <w:pStyle w:val="14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6"/>
                <w:szCs w:val="16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scrie</w:t>
            </w:r>
            <w:r>
              <w:rPr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această</w:t>
            </w:r>
            <w:r>
              <w:rPr>
                <w:i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6"/>
                <w:szCs w:val="16"/>
              </w:rPr>
              <w:t>zonă</w:t>
            </w:r>
          </w:p>
        </w:tc>
      </w:tr>
    </w:tbl>
    <w:p w14:paraId="0EFD59FA">
      <w:pPr>
        <w:pStyle w:val="4"/>
        <w:ind w:left="0" w:leftChars="0" w:firstLine="0" w:firstLineChars="0"/>
        <w:jc w:val="both"/>
        <w:rPr>
          <w:color w:val="auto"/>
          <w:spacing w:val="-2"/>
          <w:sz w:val="24"/>
          <w:szCs w:val="24"/>
        </w:rPr>
      </w:pPr>
    </w:p>
    <w:p w14:paraId="0C597A4B">
      <w:pPr>
        <w:pStyle w:val="3"/>
        <w:bidi w:val="0"/>
        <w:rPr>
          <w:sz w:val="28"/>
          <w:szCs w:val="28"/>
        </w:rPr>
      </w:pPr>
      <w:r>
        <w:rPr>
          <w:sz w:val="28"/>
          <w:szCs w:val="28"/>
        </w:rPr>
        <w:t>CERERE</w:t>
      </w:r>
    </w:p>
    <w:p w14:paraId="74D0473A">
      <w:pPr>
        <w:spacing w:before="7" w:after="0" w:line="240" w:lineRule="auto"/>
        <w:rPr>
          <w:b/>
          <w:color w:val="auto"/>
          <w:sz w:val="18"/>
        </w:rPr>
      </w:pPr>
    </w:p>
    <w:tbl>
      <w:tblPr>
        <w:tblStyle w:val="9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2E8955C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7EDC667D">
            <w:pPr>
              <w:pStyle w:val="14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</w:p>
        </w:tc>
      </w:tr>
      <w:tr w14:paraId="3074D43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348" w:type="dxa"/>
          </w:tcPr>
          <w:p w14:paraId="30CEF0DF">
            <w:pPr>
              <w:pStyle w:val="14"/>
              <w:spacing w:before="6"/>
              <w:ind w:left="400" w:leftChars="77" w:hanging="231" w:hangingChars="136"/>
              <w:rPr>
                <w:i/>
                <w:color w:val="auto"/>
                <w:sz w:val="1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ro-RO"/>
              </w:rPr>
              <w:t>ĂRIA MUNICIPIULUI SLOBOZIA</w:t>
            </w:r>
          </w:p>
        </w:tc>
      </w:tr>
      <w:tr w14:paraId="5804D3F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9348" w:type="dxa"/>
            <w:shd w:val="clear" w:color="auto" w:fill="F4F4F4"/>
          </w:tcPr>
          <w:p w14:paraId="39CF51EB">
            <w:pPr>
              <w:pStyle w:val="14"/>
              <w:spacing w:before="0" w:line="140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transmisă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5173F2EA">
      <w:pPr>
        <w:spacing w:before="3" w:after="0" w:line="240" w:lineRule="auto"/>
        <w:rPr>
          <w:b/>
          <w:color w:val="auto"/>
          <w:sz w:val="10"/>
        </w:rPr>
      </w:pPr>
    </w:p>
    <w:tbl>
      <w:tblPr>
        <w:tblStyle w:val="9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7122322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8"/>
            <w:shd w:val="clear" w:color="auto" w:fill="F4F4F4"/>
          </w:tcPr>
          <w:p w14:paraId="6E471B53">
            <w:pPr>
              <w:pStyle w:val="14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1BB43A2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4" w:type="dxa"/>
            <w:gridSpan w:val="5"/>
          </w:tcPr>
          <w:p w14:paraId="16B6FE5F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prenume</w:t>
            </w:r>
          </w:p>
        </w:tc>
        <w:tc>
          <w:tcPr>
            <w:tcW w:w="3895" w:type="dxa"/>
            <w:gridSpan w:val="3"/>
          </w:tcPr>
          <w:p w14:paraId="6BF6FA25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CNP</w:t>
            </w:r>
          </w:p>
        </w:tc>
      </w:tr>
      <w:tr w14:paraId="7967138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4D70E0B9">
            <w:pPr>
              <w:pStyle w:val="14"/>
              <w:spacing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Act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14:paraId="366F18E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3A383ADD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Seria</w:t>
            </w:r>
          </w:p>
        </w:tc>
        <w:tc>
          <w:tcPr>
            <w:tcW w:w="1559" w:type="dxa"/>
          </w:tcPr>
          <w:p w14:paraId="4A0B005F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Numărul</w:t>
            </w:r>
          </w:p>
        </w:tc>
        <w:tc>
          <w:tcPr>
            <w:tcW w:w="4675" w:type="dxa"/>
            <w:gridSpan w:val="5"/>
          </w:tcPr>
          <w:p w14:paraId="206AFF01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Eliberat</w:t>
            </w:r>
            <w:r>
              <w:rPr>
                <w:b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de</w:t>
            </w:r>
          </w:p>
        </w:tc>
        <w:tc>
          <w:tcPr>
            <w:tcW w:w="1557" w:type="dxa"/>
          </w:tcPr>
          <w:p w14:paraId="5DF54EFD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23BA270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0F98F01C">
            <w:pPr>
              <w:pStyle w:val="14"/>
              <w:spacing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14:paraId="2AC7CF4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7" w:type="dxa"/>
            <w:gridSpan w:val="2"/>
          </w:tcPr>
          <w:p w14:paraId="72F3314D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08637927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28457493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035E313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0E3DFC06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19980D12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308E3393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440F5CE2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56933CF7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4CE0D837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06E77627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19D943C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6850DAE3">
            <w:pPr>
              <w:pStyle w:val="14"/>
              <w:spacing w:before="4"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14:paraId="00FB81E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896" w:type="dxa"/>
            <w:gridSpan w:val="3"/>
          </w:tcPr>
          <w:p w14:paraId="6A53D580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fax</w:t>
            </w:r>
          </w:p>
        </w:tc>
        <w:tc>
          <w:tcPr>
            <w:tcW w:w="5453" w:type="dxa"/>
            <w:gridSpan w:val="5"/>
          </w:tcPr>
          <w:p w14:paraId="7852A006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E-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mail</w:t>
            </w:r>
          </w:p>
        </w:tc>
      </w:tr>
    </w:tbl>
    <w:p w14:paraId="0BC6898C">
      <w:pPr>
        <w:spacing w:before="203" w:line="340" w:lineRule="auto"/>
        <w:ind w:left="1601" w:right="1254" w:rightChars="0" w:firstLine="0"/>
        <w:jc w:val="center"/>
        <w:rPr>
          <w:color w:val="auto"/>
          <w:sz w:val="20"/>
          <w:szCs w:val="20"/>
        </w:rPr>
      </w:pPr>
      <w:r>
        <w:rPr>
          <w:rFonts w:hint="default"/>
          <w:color w:val="auto"/>
          <w:sz w:val="20"/>
          <w:szCs w:val="20"/>
          <w:lang w:val="en-US"/>
        </w:rPr>
        <w:t xml:space="preserve">  </w:t>
      </w:r>
      <w:r>
        <w:rPr>
          <w:color w:val="auto"/>
          <w:sz w:val="20"/>
          <w:szCs w:val="20"/>
        </w:rPr>
        <w:t xml:space="preserve">în temeiul art. 257 alin. (17) din Legea nr. 169/2026 privind Codul amenajării teritoriului, </w:t>
      </w:r>
      <w:r>
        <w:rPr>
          <w:rFonts w:hint="default"/>
          <w:color w:val="auto"/>
          <w:sz w:val="20"/>
          <w:szCs w:val="20"/>
          <w:lang w:val="en-US"/>
        </w:rPr>
        <w:t xml:space="preserve">  </w:t>
      </w:r>
      <w:r>
        <w:rPr>
          <w:color w:val="auto"/>
          <w:sz w:val="20"/>
          <w:szCs w:val="20"/>
        </w:rPr>
        <w:t>urbanismului și construcțiilor,</w:t>
      </w:r>
      <w:r>
        <w:rPr>
          <w:color w:val="auto"/>
          <w:spacing w:val="40"/>
          <w:sz w:val="20"/>
          <w:szCs w:val="20"/>
        </w:rPr>
        <w:t xml:space="preserve"> </w:t>
      </w:r>
      <w:r>
        <w:rPr>
          <w:b/>
          <w:bCs/>
          <w:color w:val="auto"/>
          <w:sz w:val="20"/>
          <w:szCs w:val="20"/>
        </w:rPr>
        <w:t>solicit prelungirea valabilității</w:t>
      </w:r>
    </w:p>
    <w:p w14:paraId="1274E153">
      <w:pPr>
        <w:pStyle w:val="7"/>
        <w:spacing w:before="1" w:after="58"/>
        <w:ind w:left="87" w:leftChars="0" w:right="1694" w:rightChars="0" w:hanging="87" w:hangingChars="46"/>
        <w:rPr>
          <w:color w:val="auto"/>
        </w:rPr>
      </w:pPr>
      <w:r>
        <w:rPr>
          <w:rFonts w:hint="default"/>
          <w:color w:val="auto"/>
          <w:lang w:val="en-US"/>
        </w:rPr>
        <w:t xml:space="preserve">                                          </w:t>
      </w:r>
      <w:r>
        <w:rPr>
          <w:rFonts w:hint="default"/>
          <w:color w:val="auto"/>
          <w:sz w:val="28"/>
          <w:szCs w:val="28"/>
          <w:lang w:val="en-US"/>
        </w:rPr>
        <w:t xml:space="preserve">      </w:t>
      </w:r>
      <w:bookmarkStart w:id="0" w:name="_GoBack"/>
      <w:bookmarkEnd w:id="0"/>
      <w:r>
        <w:rPr>
          <w:rFonts w:hint="default"/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>CERTIFICATULUI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DE</w:t>
      </w:r>
      <w:r>
        <w:rPr>
          <w:color w:val="auto"/>
          <w:spacing w:val="12"/>
          <w:sz w:val="28"/>
          <w:szCs w:val="28"/>
        </w:rPr>
        <w:t xml:space="preserve"> </w:t>
      </w:r>
      <w:r>
        <w:rPr>
          <w:color w:val="auto"/>
          <w:spacing w:val="-2"/>
          <w:sz w:val="28"/>
          <w:szCs w:val="28"/>
        </w:rPr>
        <w:t>URBANISM</w:t>
      </w:r>
    </w:p>
    <w:tbl>
      <w:tblPr>
        <w:tblStyle w:val="9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779"/>
        <w:gridCol w:w="4674"/>
      </w:tblGrid>
      <w:tr w14:paraId="7B5F814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3D11B8AF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8" w:type="dxa"/>
          </w:tcPr>
          <w:p w14:paraId="6D4024B1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Din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5453" w:type="dxa"/>
            <w:gridSpan w:val="2"/>
          </w:tcPr>
          <w:p w14:paraId="221BBD17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Emis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de</w:t>
            </w:r>
          </w:p>
        </w:tc>
      </w:tr>
      <w:tr w14:paraId="37204E1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675" w:type="dxa"/>
            <w:gridSpan w:val="3"/>
          </w:tcPr>
          <w:p w14:paraId="5E784E29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Prelungirea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solicitată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4674" w:type="dxa"/>
          </w:tcPr>
          <w:p w14:paraId="5B1F3775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până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</w:tbl>
    <w:p w14:paraId="2A0A8597">
      <w:pPr>
        <w:spacing w:before="2" w:after="0" w:line="240" w:lineRule="auto"/>
        <w:rPr>
          <w:b/>
          <w:color w:val="auto"/>
          <w:sz w:val="10"/>
        </w:rPr>
      </w:pPr>
    </w:p>
    <w:tbl>
      <w:tblPr>
        <w:tblStyle w:val="9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2337"/>
        <w:gridCol w:w="779"/>
        <w:gridCol w:w="781"/>
        <w:gridCol w:w="2337"/>
      </w:tblGrid>
      <w:tr w14:paraId="5873579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1" w:type="dxa"/>
            <w:gridSpan w:val="6"/>
            <w:shd w:val="clear" w:color="auto" w:fill="F4F4F4"/>
          </w:tcPr>
          <w:p w14:paraId="0F6539CB">
            <w:pPr>
              <w:pStyle w:val="14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4.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IMOBILUL</w:t>
            </w:r>
          </w:p>
        </w:tc>
      </w:tr>
      <w:tr w14:paraId="1AD7F68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51" w:type="dxa"/>
            <w:gridSpan w:val="6"/>
          </w:tcPr>
          <w:p w14:paraId="1A5BDDFB">
            <w:pPr>
              <w:pStyle w:val="14"/>
              <w:numPr>
                <w:ilvl w:val="0"/>
                <w:numId w:val="1"/>
              </w:numPr>
              <w:tabs>
                <w:tab w:val="left" w:pos="313"/>
              </w:tabs>
              <w:spacing w:before="5" w:after="0" w:line="180" w:lineRule="exact"/>
              <w:ind w:left="313" w:right="0" w:hanging="171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teren</w:t>
            </w:r>
            <w:r>
              <w:rPr>
                <w:color w:val="auto"/>
                <w:spacing w:val="52"/>
                <w:w w:val="105"/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6"/>
                <w:szCs w:val="16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construcții</w:t>
            </w:r>
          </w:p>
        </w:tc>
      </w:tr>
      <w:tr w14:paraId="036100E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462EB3BB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Județ</w:t>
            </w:r>
          </w:p>
        </w:tc>
        <w:tc>
          <w:tcPr>
            <w:tcW w:w="3116" w:type="dxa"/>
            <w:gridSpan w:val="2"/>
          </w:tcPr>
          <w:p w14:paraId="6A79C9D1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comună</w:t>
            </w:r>
          </w:p>
        </w:tc>
        <w:tc>
          <w:tcPr>
            <w:tcW w:w="3118" w:type="dxa"/>
            <w:gridSpan w:val="2"/>
          </w:tcPr>
          <w:p w14:paraId="1855D53E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</w:t>
            </w:r>
          </w:p>
        </w:tc>
      </w:tr>
      <w:tr w14:paraId="72F1D0D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151AD964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4675" w:type="dxa"/>
            <w:gridSpan w:val="3"/>
          </w:tcPr>
          <w:p w14:paraId="54360797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81" w:type="dxa"/>
          </w:tcPr>
          <w:p w14:paraId="1911B837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7" w:type="dxa"/>
          </w:tcPr>
          <w:p w14:paraId="0D5006B7">
            <w:pPr>
              <w:pStyle w:val="14"/>
              <w:ind w:left="10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Bl.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color w:val="auto"/>
                <w:spacing w:val="-3"/>
                <w:w w:val="105"/>
                <w:sz w:val="18"/>
                <w:szCs w:val="18"/>
                <w:lang w:val="en-US"/>
              </w:rPr>
              <w:t xml:space="preserve">  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sc.</w:t>
            </w:r>
            <w:r>
              <w:rPr>
                <w:rFonts w:hint="default"/>
                <w:b/>
                <w:color w:val="auto"/>
                <w:spacing w:val="-3"/>
                <w:w w:val="105"/>
                <w:sz w:val="18"/>
                <w:szCs w:val="18"/>
                <w:lang w:val="en-US"/>
              </w:rPr>
              <w:t xml:space="preserve">   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et.</w:t>
            </w:r>
            <w:r>
              <w:rPr>
                <w:rFonts w:hint="default"/>
                <w:b/>
                <w:color w:val="auto"/>
                <w:w w:val="105"/>
                <w:sz w:val="18"/>
                <w:szCs w:val="18"/>
                <w:lang w:val="en-US"/>
              </w:rPr>
              <w:t xml:space="preserve">     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</w:tr>
      <w:tr w14:paraId="55252E9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454" w:type="dxa"/>
            <w:gridSpan w:val="3"/>
          </w:tcPr>
          <w:p w14:paraId="5F34F31E">
            <w:pPr>
              <w:pStyle w:val="14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  <w:p w14:paraId="1780145C">
            <w:pPr>
              <w:pStyle w:val="14"/>
              <w:spacing w:before="6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8"/>
                <w:szCs w:val="18"/>
              </w:rPr>
              <w:t>Terra</w:t>
            </w:r>
          </w:p>
        </w:tc>
        <w:tc>
          <w:tcPr>
            <w:tcW w:w="3897" w:type="dxa"/>
            <w:gridSpan w:val="3"/>
          </w:tcPr>
          <w:p w14:paraId="34579705">
            <w:pPr>
              <w:pStyle w:val="14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</w:tbl>
    <w:p w14:paraId="738EADF6">
      <w:pPr>
        <w:spacing w:before="3" w:after="0" w:line="240" w:lineRule="auto"/>
        <w:rPr>
          <w:b/>
          <w:color w:val="auto"/>
          <w:sz w:val="10"/>
        </w:rPr>
      </w:pPr>
    </w:p>
    <w:tbl>
      <w:tblPr>
        <w:tblStyle w:val="9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254F47E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shd w:val="clear" w:color="auto" w:fill="F4F4F4"/>
          </w:tcPr>
          <w:p w14:paraId="0DF2C70F">
            <w:pPr>
              <w:pStyle w:val="14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SE</w:t>
            </w:r>
            <w:r>
              <w:rPr>
                <w:b/>
                <w:color w:val="auto"/>
                <w:spacing w:val="4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ANEXEAZĂ</w:t>
            </w:r>
          </w:p>
        </w:tc>
      </w:tr>
      <w:tr w14:paraId="786BDA4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4E452B9E">
            <w:pPr>
              <w:pStyle w:val="14"/>
              <w:numPr>
                <w:ilvl w:val="0"/>
                <w:numId w:val="2"/>
              </w:numPr>
              <w:tabs>
                <w:tab w:val="left" w:pos="314"/>
              </w:tabs>
              <w:spacing w:before="6" w:after="0" w:line="180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6"/>
                <w:szCs w:val="16"/>
              </w:rPr>
              <w:t>certificatul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urbanism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(în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original)</w:t>
            </w:r>
            <w:r>
              <w:rPr>
                <w:color w:val="auto"/>
                <w:spacing w:val="43"/>
                <w:w w:val="105"/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6"/>
                <w:szCs w:val="16"/>
              </w:rPr>
              <w:t>☐</w:t>
            </w:r>
            <w:r>
              <w:rPr>
                <w:rFonts w:ascii="Segoe UI Symbol" w:hAnsi="Segoe UI Symbol"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documentul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privind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achitarea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taxei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(copie)</w:t>
            </w:r>
          </w:p>
        </w:tc>
      </w:tr>
    </w:tbl>
    <w:p w14:paraId="18BCF0A2">
      <w:pPr>
        <w:spacing w:before="2" w:after="1" w:line="240" w:lineRule="auto"/>
        <w:rPr>
          <w:b/>
          <w:color w:val="auto"/>
          <w:sz w:val="10"/>
        </w:rPr>
      </w:pPr>
    </w:p>
    <w:tbl>
      <w:tblPr>
        <w:tblStyle w:val="9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4DA26CC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45F180F0">
            <w:pPr>
              <w:pStyle w:val="14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5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6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348A579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</w:tcPr>
          <w:p w14:paraId="2D2E895D">
            <w:pPr>
              <w:pStyle w:val="14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4"/>
                <w:w w:val="105"/>
                <w:sz w:val="20"/>
                <w:szCs w:val="20"/>
              </w:rPr>
              <w:t>Data</w:t>
            </w:r>
          </w:p>
        </w:tc>
        <w:tc>
          <w:tcPr>
            <w:tcW w:w="4674" w:type="dxa"/>
          </w:tcPr>
          <w:p w14:paraId="321DD3C4">
            <w:pPr>
              <w:pStyle w:val="14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2"/>
                <w:w w:val="105"/>
                <w:sz w:val="20"/>
                <w:szCs w:val="20"/>
              </w:rPr>
              <w:t>Solicitantul</w:t>
            </w:r>
          </w:p>
        </w:tc>
        <w:tc>
          <w:tcPr>
            <w:tcW w:w="3117" w:type="dxa"/>
          </w:tcPr>
          <w:p w14:paraId="69AA5920">
            <w:pPr>
              <w:pStyle w:val="14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2"/>
                <w:w w:val="105"/>
                <w:sz w:val="20"/>
                <w:szCs w:val="20"/>
              </w:rPr>
              <w:t>Semnătura</w:t>
            </w:r>
          </w:p>
        </w:tc>
      </w:tr>
    </w:tbl>
    <w:p w14:paraId="45B25C7B"/>
    <w:sectPr>
      <w:headerReference r:id="rId5" w:type="default"/>
      <w:pgSz w:w="11910" w:h="16840"/>
      <w:pgMar w:top="900" w:right="708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D8D85">
    <w:pPr>
      <w:pStyle w:val="10"/>
      <w:spacing w:before="0"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210945" cy="131445"/>
              <wp:effectExtent l="0" t="0" r="0" b="0"/>
              <wp:wrapNone/>
              <wp:docPr id="287" name="Textbox 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094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FE05C"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7" o:spid="_x0000_s1026" o:spt="202" type="#_x0000_t202" style="position:absolute;left:0pt;margin-left:38.65pt;margin-top:35.85pt;height:10.35pt;width:95.35pt;mso-position-horizontal-relative:page;mso-position-vertical-relative:page;z-index:-251657216;mso-width-relative:page;mso-height-relative:page;" filled="f" stroked="f" coordsize="21600,21600" o:gfxdata="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DaVif9gAAAAIAQAADwAAAAAAAAABACAAAAAiAAAAZHJzL2Rvd25yZXYueG1sUEsBAhQAFAAAAAgA&#10;h07iQIJKgDizAQAAeA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3FE05C"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79AEF"/>
    <w:multiLevelType w:val="multilevel"/>
    <w:tmpl w:val="C8879AEF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1">
    <w:nsid w:val="5A241D34"/>
    <w:multiLevelType w:val="multilevel"/>
    <w:tmpl w:val="5A241D34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7D722F9"/>
    <w:rsid w:val="592A7D86"/>
    <w:rsid w:val="76136752"/>
    <w:rsid w:val="78A36715"/>
    <w:rsid w:val="7AF014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left="1222" w:right="1231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left="1222" w:right="1229"/>
      <w:jc w:val="center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ro-RO" w:eastAsia="en-US" w:bidi="ar-SA"/>
    </w:rPr>
  </w:style>
  <w:style w:type="paragraph" w:styleId="4">
    <w:name w:val="heading 3"/>
    <w:basedOn w:val="1"/>
    <w:qFormat/>
    <w:uiPriority w:val="1"/>
    <w:pPr>
      <w:spacing w:line="207" w:lineRule="exact"/>
      <w:ind w:left="1222"/>
      <w:jc w:val="center"/>
      <w:outlineLvl w:val="3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1"/>
    <w:qFormat/>
    <w:uiPriority w:val="1"/>
    <w:pPr>
      <w:ind w:left="2949"/>
      <w:jc w:val="center"/>
      <w:outlineLvl w:val="7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pPr>
      <w:spacing w:before="7"/>
    </w:pPr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2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108"/>
      <w:ind w:left="3889" w:hanging="276"/>
    </w:pPr>
    <w:rPr>
      <w:rFonts w:ascii="Times New Roman" w:hAnsi="Times New Roman" w:eastAsia="Times New Roman" w:cs="Times New Roman"/>
      <w:lang w:val="ro-RO" w:eastAsia="en-US" w:bidi="ar-SA"/>
    </w:rPr>
  </w:style>
  <w:style w:type="paragraph" w:customStyle="1" w:styleId="14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1120</Characters>
  <TotalTime>9</TotalTime>
  <ScaleCrop>false</ScaleCrop>
  <LinksUpToDate>false</LinksUpToDate>
  <CharactersWithSpaces>1290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2026-08-25T06:28:00Z</dcterms:created>
  <dc:creator>MirelaDraghici</dc:creator>
  <cp:lastModifiedBy>WPS_1709802976</cp:lastModifiedBy>
  <cp:lastPrinted>2026-08-28T06:32:29Z</cp:lastPrinted>
  <dcterms:modified xsi:type="dcterms:W3CDTF">2026-08-28T06:32:36Z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2026-08-25T00:00:00Z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955A96FC1FAF409DA0567CFE2E8416D8_12</vt:lpwstr>
  </property>
</Properties>
</file>